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1721" w:rsidRPr="000E5FB1" w:rsidRDefault="00F56821" w:rsidP="000E5FB1">
      <w:pPr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  <w:lang w:val="uk-UA"/>
        </w:rPr>
      </w:pPr>
      <w:r>
        <w:rPr>
          <w:rFonts w:ascii="Times New Roman" w:eastAsia="Times New Roman" w:hAnsi="Times New Roman" w:cs="Times New Roman"/>
          <w:b/>
          <w:bCs/>
          <w:lang w:val="uk-UA"/>
        </w:rPr>
        <w:t xml:space="preserve"> </w:t>
      </w:r>
    </w:p>
    <w:p w:rsidR="00F41721" w:rsidRPr="009E4CAD" w:rsidRDefault="00F41721">
      <w:pPr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</w:rPr>
      </w:pPr>
    </w:p>
    <w:p w:rsidR="00E9264D" w:rsidRDefault="00A4297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РІЧНИЙ ПЛАН ЗАКУПІВЕЛЬ</w:t>
      </w:r>
      <w:r w:rsidR="0011079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110795" w:rsidRPr="001107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>ЗІ ЗМІНАМИ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2021 РІК</w:t>
      </w:r>
    </w:p>
    <w:p w:rsidR="00E9264D" w:rsidRDefault="00E9264D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E9264D" w:rsidRPr="00335FAB" w:rsidRDefault="00A42975">
      <w:pPr>
        <w:spacing w:after="0" w:line="100" w:lineRule="atLeast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Найменування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замовника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:</w:t>
      </w:r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Державна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установа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«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Інститут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урології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НАМН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України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»</w:t>
      </w:r>
    </w:p>
    <w:p w:rsidR="00E9264D" w:rsidRPr="00335FAB" w:rsidRDefault="00A42975">
      <w:pPr>
        <w:spacing w:after="0" w:line="100" w:lineRule="atLeast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Місцезнаходження</w:t>
      </w:r>
      <w:proofErr w:type="spellEnd"/>
      <w:r w:rsidRPr="00335F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замовника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:</w:t>
      </w:r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Україна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04053, м.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Київ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Шевченківський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р-</w:t>
      </w:r>
      <w:proofErr w:type="gram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н ,</w:t>
      </w:r>
      <w:proofErr w:type="gram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вул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Володимира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Винниченка, 9-А.</w:t>
      </w:r>
    </w:p>
    <w:p w:rsidR="00E9264D" w:rsidRPr="00335FAB" w:rsidRDefault="00A42975">
      <w:pPr>
        <w:spacing w:after="0" w:line="100" w:lineRule="atLeast"/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</w:pP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Ідентифікаційний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код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юридичної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особи в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Єдиному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державному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реєстрі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юридичних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осіб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фізичних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осіб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-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підприємців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335FAB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>та громадських формувань:</w:t>
      </w:r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02011918</w:t>
      </w:r>
    </w:p>
    <w:p w:rsidR="00335FAB" w:rsidRPr="00A67C2A" w:rsidRDefault="00A42975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335FAB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>Категорія замовника:</w:t>
      </w:r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Юридична особа, яка забезпечує потреби держави або територіальної громади, зазначені у пункті 1 частини першої статті 2 Закону України «Про публічні закупівлі»</w:t>
      </w:r>
    </w:p>
    <w:p w:rsidR="00F41721" w:rsidRPr="00A67C2A" w:rsidRDefault="00F41721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2"/>
        <w:gridCol w:w="3401"/>
        <w:gridCol w:w="3170"/>
        <w:gridCol w:w="1824"/>
        <w:gridCol w:w="1984"/>
        <w:gridCol w:w="1560"/>
        <w:gridCol w:w="1419"/>
        <w:gridCol w:w="1750"/>
      </w:tblGrid>
      <w:tr w:rsidR="00E9264D" w:rsidRPr="00FC24E2" w:rsidTr="00335FAB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E9264D" w:rsidRPr="00FC24E2" w:rsidRDefault="00FC24E2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н</w:t>
            </w:r>
            <w:r w:rsidR="00A42975"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Конкретна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предмета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Коди та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назви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відповідних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класифікаторів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предмета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(за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наявності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E4AB9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Коди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згідно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br/>
            </w:r>
            <w:r w:rsidR="00A42975"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  КЕКВ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Розмір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бюджетного </w:t>
            </w:r>
            <w:proofErr w:type="spellStart"/>
            <w:proofErr w:type="gram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призначення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 за</w:t>
            </w:r>
            <w:proofErr w:type="gram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кошторисом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очікувана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вартість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предмета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Процедура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Орієнтовний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початок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проведення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процедури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Примітки</w:t>
            </w:r>
            <w:proofErr w:type="spellEnd"/>
          </w:p>
        </w:tc>
      </w:tr>
      <w:tr w:rsidR="00E9264D" w:rsidRPr="00FC24E2" w:rsidTr="00335FAB">
        <w:trPr>
          <w:trHeight w:val="23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E9264D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555BD4" w:rsidRPr="00FC24E2" w:rsidTr="00335FAB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D4" w:rsidRDefault="00AE6324">
            <w:pPr>
              <w:tabs>
                <w:tab w:val="left" w:pos="252"/>
                <w:tab w:val="left" w:pos="28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D4" w:rsidRPr="00B712F4" w:rsidRDefault="00B712F4" w:rsidP="00F14A39">
            <w:pPr>
              <w:tabs>
                <w:tab w:val="left" w:pos="25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712F4">
              <w:rPr>
                <w:rFonts w:ascii="Times New Roman" w:hAnsi="Times New Roman"/>
                <w:sz w:val="20"/>
                <w:szCs w:val="20"/>
                <w:lang w:val="uk-UA"/>
              </w:rPr>
              <w:t>Лікарські засоби які впливають на нервову систему та опорно-руховий апарат»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2F4" w:rsidRDefault="00B712F4" w:rsidP="00B712F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24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національного класифікатора України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FC24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ДК 021:2015 «Єдиний закупівельний словник» –</w:t>
            </w:r>
          </w:p>
          <w:p w:rsidR="00555BD4" w:rsidRPr="00FC24E2" w:rsidRDefault="00B712F4" w:rsidP="00B712F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55B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33600000-6 Фармацевтична продукція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D4" w:rsidRDefault="00B712F4" w:rsidP="000D396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 xml:space="preserve">Медикаменти 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язувальн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матер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али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9D1" w:rsidRPr="00923FD1" w:rsidRDefault="00B712F4" w:rsidP="00923FD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  <w:lang w:val="uk-UA"/>
              </w:rPr>
            </w:pPr>
            <w:r w:rsidRPr="00D441D5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1 140 540,16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D4" w:rsidRDefault="00B712F4" w:rsidP="00F14A3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Відкриті торги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D4" w:rsidRDefault="00B712F4" w:rsidP="00F14A3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березень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FD1" w:rsidRPr="00370FC0" w:rsidRDefault="00B712F4" w:rsidP="00370FC0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Зі змінами від 0</w:t>
            </w:r>
            <w:r w:rsidR="00C41D5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.03.21р.</w:t>
            </w:r>
          </w:p>
        </w:tc>
      </w:tr>
    </w:tbl>
    <w:p w:rsidR="00C26894" w:rsidRPr="00CB7BA3" w:rsidRDefault="00C26894" w:rsidP="00C26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r w:rsidRPr="00337FB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Затверджено</w:t>
      </w:r>
      <w:r w:rsidRPr="00337FB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337FB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рішенням тендерного комітету  від </w:t>
      </w:r>
      <w:r w:rsidR="00FC5177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02</w:t>
      </w:r>
      <w:r w:rsidRPr="00337FB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.0</w:t>
      </w:r>
      <w:r w:rsidR="00FC5177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3</w:t>
      </w:r>
      <w:r w:rsidRPr="00337FB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.2021 року</w:t>
      </w:r>
      <w:r w:rsidRPr="00CB7BA3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 xml:space="preserve"> (протокол № </w:t>
      </w:r>
      <w:r w:rsidR="009B1E54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1</w:t>
      </w:r>
      <w:r w:rsidR="00FC5177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 xml:space="preserve"> </w:t>
      </w:r>
      <w:r w:rsidRPr="00CB7BA3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)</w:t>
      </w:r>
    </w:p>
    <w:p w:rsidR="00C26894" w:rsidRDefault="00C26894" w:rsidP="00C26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E375B1" w:rsidRPr="00BE66F6" w:rsidRDefault="00E375B1" w:rsidP="00CB7B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CB7BA3" w:rsidRPr="00335FAB" w:rsidRDefault="00CB7BA3" w:rsidP="00EC5AA5">
      <w:pPr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sectPr w:rsidR="00CB7BA3" w:rsidRPr="00335FAB" w:rsidSect="000E5FB1">
      <w:footerReference w:type="default" r:id="rId6"/>
      <w:pgSz w:w="16838" w:h="11906" w:orient="landscape"/>
      <w:pgMar w:top="680" w:right="720" w:bottom="680" w:left="720" w:header="720" w:footer="709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5EDB" w:rsidRDefault="004A5EDB" w:rsidP="00085BD4">
      <w:pPr>
        <w:spacing w:after="0" w:line="240" w:lineRule="auto"/>
      </w:pPr>
      <w:r>
        <w:separator/>
      </w:r>
    </w:p>
  </w:endnote>
  <w:endnote w:type="continuationSeparator" w:id="0">
    <w:p w:rsidR="004A5EDB" w:rsidRDefault="004A5EDB" w:rsidP="0008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91848"/>
      <w:docPartObj>
        <w:docPartGallery w:val="Page Numbers (Bottom of Page)"/>
        <w:docPartUnique/>
      </w:docPartObj>
    </w:sdtPr>
    <w:sdtContent>
      <w:p w:rsidR="0024469D" w:rsidRDefault="0000000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51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264D" w:rsidRDefault="00E9264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5EDB" w:rsidRDefault="004A5EDB" w:rsidP="00085BD4">
      <w:pPr>
        <w:spacing w:after="0" w:line="240" w:lineRule="auto"/>
      </w:pPr>
      <w:r>
        <w:separator/>
      </w:r>
    </w:p>
  </w:footnote>
  <w:footnote w:type="continuationSeparator" w:id="0">
    <w:p w:rsidR="004A5EDB" w:rsidRDefault="004A5EDB" w:rsidP="00085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2F"/>
    <w:rsid w:val="00023D90"/>
    <w:rsid w:val="00081358"/>
    <w:rsid w:val="000A58E2"/>
    <w:rsid w:val="000D396C"/>
    <w:rsid w:val="000D50C6"/>
    <w:rsid w:val="000E5FB1"/>
    <w:rsid w:val="000E6835"/>
    <w:rsid w:val="00102F67"/>
    <w:rsid w:val="00110795"/>
    <w:rsid w:val="001329AD"/>
    <w:rsid w:val="001564F6"/>
    <w:rsid w:val="00182234"/>
    <w:rsid w:val="001A2FFC"/>
    <w:rsid w:val="001B1C58"/>
    <w:rsid w:val="001C6039"/>
    <w:rsid w:val="001F067C"/>
    <w:rsid w:val="00201FA8"/>
    <w:rsid w:val="00203DB5"/>
    <w:rsid w:val="00234DB5"/>
    <w:rsid w:val="0024469D"/>
    <w:rsid w:val="00251211"/>
    <w:rsid w:val="002530AA"/>
    <w:rsid w:val="00253299"/>
    <w:rsid w:val="00272EC6"/>
    <w:rsid w:val="00274A6D"/>
    <w:rsid w:val="002836FD"/>
    <w:rsid w:val="00290F05"/>
    <w:rsid w:val="00291EAB"/>
    <w:rsid w:val="002D559C"/>
    <w:rsid w:val="002F183A"/>
    <w:rsid w:val="00335FAB"/>
    <w:rsid w:val="00337FB0"/>
    <w:rsid w:val="00370FC0"/>
    <w:rsid w:val="003839D1"/>
    <w:rsid w:val="003B6D0D"/>
    <w:rsid w:val="00440BDB"/>
    <w:rsid w:val="0044172C"/>
    <w:rsid w:val="00443FF8"/>
    <w:rsid w:val="004842C3"/>
    <w:rsid w:val="00485581"/>
    <w:rsid w:val="004A5EDB"/>
    <w:rsid w:val="004B6E31"/>
    <w:rsid w:val="004C3332"/>
    <w:rsid w:val="00507D66"/>
    <w:rsid w:val="00512022"/>
    <w:rsid w:val="00554131"/>
    <w:rsid w:val="00555BD4"/>
    <w:rsid w:val="00594B04"/>
    <w:rsid w:val="005A7B1B"/>
    <w:rsid w:val="005B1DD3"/>
    <w:rsid w:val="005C7A03"/>
    <w:rsid w:val="005D6416"/>
    <w:rsid w:val="006023EC"/>
    <w:rsid w:val="00607E7A"/>
    <w:rsid w:val="00620DE3"/>
    <w:rsid w:val="0062127D"/>
    <w:rsid w:val="0064652F"/>
    <w:rsid w:val="00652EDD"/>
    <w:rsid w:val="00661548"/>
    <w:rsid w:val="0068709A"/>
    <w:rsid w:val="00690CEB"/>
    <w:rsid w:val="007120D8"/>
    <w:rsid w:val="0074391B"/>
    <w:rsid w:val="00744C21"/>
    <w:rsid w:val="0076250C"/>
    <w:rsid w:val="00763913"/>
    <w:rsid w:val="00770B2E"/>
    <w:rsid w:val="00773BFB"/>
    <w:rsid w:val="007C2009"/>
    <w:rsid w:val="007D3789"/>
    <w:rsid w:val="008058DF"/>
    <w:rsid w:val="0080794F"/>
    <w:rsid w:val="0082169E"/>
    <w:rsid w:val="00823765"/>
    <w:rsid w:val="008A0D83"/>
    <w:rsid w:val="008A13AC"/>
    <w:rsid w:val="008B43A8"/>
    <w:rsid w:val="008C4777"/>
    <w:rsid w:val="008D4054"/>
    <w:rsid w:val="008E66BC"/>
    <w:rsid w:val="008F5633"/>
    <w:rsid w:val="00923FD1"/>
    <w:rsid w:val="00984343"/>
    <w:rsid w:val="009954AE"/>
    <w:rsid w:val="009B1E54"/>
    <w:rsid w:val="009C09D0"/>
    <w:rsid w:val="009E4CAD"/>
    <w:rsid w:val="009F7490"/>
    <w:rsid w:val="00A32D18"/>
    <w:rsid w:val="00A42975"/>
    <w:rsid w:val="00A67C2A"/>
    <w:rsid w:val="00A75CBC"/>
    <w:rsid w:val="00A76CED"/>
    <w:rsid w:val="00A76D36"/>
    <w:rsid w:val="00AB727A"/>
    <w:rsid w:val="00AC2E7B"/>
    <w:rsid w:val="00AE4AB9"/>
    <w:rsid w:val="00AE6324"/>
    <w:rsid w:val="00B0728A"/>
    <w:rsid w:val="00B15F30"/>
    <w:rsid w:val="00B61512"/>
    <w:rsid w:val="00B62DB9"/>
    <w:rsid w:val="00B712F4"/>
    <w:rsid w:val="00B72D83"/>
    <w:rsid w:val="00B80E76"/>
    <w:rsid w:val="00B83B29"/>
    <w:rsid w:val="00B9596C"/>
    <w:rsid w:val="00BD6269"/>
    <w:rsid w:val="00BE57FE"/>
    <w:rsid w:val="00BE66F6"/>
    <w:rsid w:val="00C1728C"/>
    <w:rsid w:val="00C213A4"/>
    <w:rsid w:val="00C26894"/>
    <w:rsid w:val="00C41D52"/>
    <w:rsid w:val="00C41F76"/>
    <w:rsid w:val="00C434B9"/>
    <w:rsid w:val="00C44AFA"/>
    <w:rsid w:val="00C85DF0"/>
    <w:rsid w:val="00C94D4D"/>
    <w:rsid w:val="00CB7BA3"/>
    <w:rsid w:val="00CC579C"/>
    <w:rsid w:val="00CD5E04"/>
    <w:rsid w:val="00D14357"/>
    <w:rsid w:val="00D354F7"/>
    <w:rsid w:val="00D425FA"/>
    <w:rsid w:val="00D441D5"/>
    <w:rsid w:val="00D7248E"/>
    <w:rsid w:val="00D7596D"/>
    <w:rsid w:val="00D8174A"/>
    <w:rsid w:val="00D93F33"/>
    <w:rsid w:val="00DA1556"/>
    <w:rsid w:val="00DA15C1"/>
    <w:rsid w:val="00DC78B1"/>
    <w:rsid w:val="00E375B1"/>
    <w:rsid w:val="00E40250"/>
    <w:rsid w:val="00E675F3"/>
    <w:rsid w:val="00E9264D"/>
    <w:rsid w:val="00E93271"/>
    <w:rsid w:val="00EA6816"/>
    <w:rsid w:val="00EA7C15"/>
    <w:rsid w:val="00EC5AA5"/>
    <w:rsid w:val="00EC6660"/>
    <w:rsid w:val="00ED47A0"/>
    <w:rsid w:val="00EF51B1"/>
    <w:rsid w:val="00F044CC"/>
    <w:rsid w:val="00F20591"/>
    <w:rsid w:val="00F412E6"/>
    <w:rsid w:val="00F41721"/>
    <w:rsid w:val="00F42920"/>
    <w:rsid w:val="00F56821"/>
    <w:rsid w:val="00F601A6"/>
    <w:rsid w:val="00F63739"/>
    <w:rsid w:val="00F94A1D"/>
    <w:rsid w:val="00FC24E2"/>
    <w:rsid w:val="00FC3527"/>
    <w:rsid w:val="00FC5177"/>
    <w:rsid w:val="00FC6951"/>
    <w:rsid w:val="00FD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24A7E9"/>
  <w15:docId w15:val="{0337F781-5ADE-4D8A-9FCA-E604E37D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5B1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9264D"/>
  </w:style>
  <w:style w:type="character" w:customStyle="1" w:styleId="apple-style-span">
    <w:name w:val="apple-style-span"/>
    <w:basedOn w:val="1"/>
    <w:rsid w:val="00E9264D"/>
  </w:style>
  <w:style w:type="character" w:customStyle="1" w:styleId="a3">
    <w:name w:val="Верхний колонтитул Знак"/>
    <w:basedOn w:val="1"/>
    <w:rsid w:val="00E9264D"/>
  </w:style>
  <w:style w:type="character" w:customStyle="1" w:styleId="a4">
    <w:name w:val="Нижний колонтитул Знак"/>
    <w:basedOn w:val="1"/>
    <w:uiPriority w:val="99"/>
    <w:rsid w:val="00E9264D"/>
  </w:style>
  <w:style w:type="character" w:customStyle="1" w:styleId="zk-definition-listitem-text">
    <w:name w:val="zk-definition-list__item-text"/>
    <w:basedOn w:val="1"/>
    <w:rsid w:val="00E9264D"/>
  </w:style>
  <w:style w:type="character" w:customStyle="1" w:styleId="ListLabel1">
    <w:name w:val="ListLabel 1"/>
    <w:rsid w:val="00E9264D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5">
    <w:name w:val="Заголовок"/>
    <w:basedOn w:val="a"/>
    <w:next w:val="a6"/>
    <w:rsid w:val="00E9264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E9264D"/>
    <w:pPr>
      <w:spacing w:after="120"/>
    </w:pPr>
  </w:style>
  <w:style w:type="paragraph" w:styleId="a7">
    <w:name w:val="List"/>
    <w:basedOn w:val="a6"/>
    <w:rsid w:val="00E9264D"/>
    <w:rPr>
      <w:rFonts w:cs="Mangal"/>
    </w:rPr>
  </w:style>
  <w:style w:type="paragraph" w:customStyle="1" w:styleId="10">
    <w:name w:val="Название1"/>
    <w:basedOn w:val="a"/>
    <w:rsid w:val="00E926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E9264D"/>
    <w:pPr>
      <w:suppressLineNumbers/>
    </w:pPr>
    <w:rPr>
      <w:rFonts w:cs="Mangal"/>
    </w:rPr>
  </w:style>
  <w:style w:type="paragraph" w:customStyle="1" w:styleId="12">
    <w:name w:val="Обычный (веб)1"/>
    <w:basedOn w:val="a"/>
    <w:rsid w:val="00E9264D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rsid w:val="00E9264D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9">
    <w:name w:val="footer"/>
    <w:basedOn w:val="a"/>
    <w:uiPriority w:val="99"/>
    <w:rsid w:val="00E9264D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13">
    <w:name w:val="Абзац списка1"/>
    <w:basedOn w:val="a"/>
    <w:rsid w:val="00E9264D"/>
    <w:pPr>
      <w:ind w:left="720"/>
    </w:pPr>
  </w:style>
  <w:style w:type="paragraph" w:customStyle="1" w:styleId="aa">
    <w:name w:val="Содержимое таблицы"/>
    <w:basedOn w:val="a"/>
    <w:rsid w:val="00E9264D"/>
    <w:pPr>
      <w:suppressLineNumbers/>
    </w:pPr>
  </w:style>
  <w:style w:type="paragraph" w:customStyle="1" w:styleId="ab">
    <w:name w:val="Заголовок таблицы"/>
    <w:basedOn w:val="aa"/>
    <w:rsid w:val="00E9264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808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Yulya</cp:lastModifiedBy>
  <cp:revision>3</cp:revision>
  <cp:lastPrinted>2021-12-30T08:17:00Z</cp:lastPrinted>
  <dcterms:created xsi:type="dcterms:W3CDTF">2023-05-19T09:30:00Z</dcterms:created>
  <dcterms:modified xsi:type="dcterms:W3CDTF">2023-05-19T09:30:00Z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